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5A" w:rsidRDefault="0043155C" w:rsidP="003625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2398700</wp:posOffset>
            </wp:positionH>
            <wp:positionV relativeFrom="paragraph">
              <wp:posOffset>-535940</wp:posOffset>
            </wp:positionV>
            <wp:extent cx="1145540" cy="125920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345A" w:rsidRDefault="0029345A" w:rsidP="003625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155C" w:rsidRDefault="0043155C" w:rsidP="003625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5C4F" w:rsidRPr="00362544" w:rsidRDefault="00362544" w:rsidP="003625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2544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3C661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362544" w:rsidRDefault="00362544" w:rsidP="003625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254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นโยบายการบริหารทรัพยากรบุคคล</w:t>
      </w:r>
    </w:p>
    <w:p w:rsidR="00362544" w:rsidRDefault="00362544" w:rsidP="003625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362544" w:rsidRDefault="00362544" w:rsidP="003625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2544" w:rsidRDefault="00362544" w:rsidP="0043155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เพื่อให้เป็นไปตามพระราชบัญญัติข้อมูลข่าวสารของราชการ พ</w:t>
      </w:r>
      <w:r w:rsidR="00C7608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ศ. 2540  พระราชกฤษฎีกาว่าด้วยหลักเกณฑ์และวิธีการบริหารกิจการบ้านเมืองที่ดี พ.ศ. 2546  รองรับภารกิจตามแผนการปฏิรูปประเทศและยุทธศาสตร์ชาติ 20 ปี (พ.ศ. 2561 </w:t>
      </w:r>
      <w:r w:rsidR="0043155C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2580)  </w:t>
      </w:r>
      <w:r w:rsidR="00CA6C0C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รวมทั้งให้สอดคล้องกับการประเมินคุณธรรมและความโปร่งใสในการดำเนินงานของหน่วยงานภาครัฐ  (</w:t>
      </w:r>
      <w:r w:rsidR="00CA6C0C">
        <w:rPr>
          <w:rFonts w:ascii="TH SarabunIT๙" w:hAnsi="TH SarabunIT๙" w:cs="TH SarabunIT๙"/>
          <w:sz w:val="32"/>
          <w:szCs w:val="32"/>
        </w:rPr>
        <w:t>Integrity and Transparency Assessment : ITA)</w:t>
      </w:r>
    </w:p>
    <w:p w:rsidR="00CA6C0C" w:rsidRDefault="00CA6C0C" w:rsidP="0043155C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210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จึงกำหนดนโยบายการบริหารทรัพยากรบุคคล เพื่อใช้เป็นแนวทางในการบริหารทรัพยากรบุคคลของ</w:t>
      </w:r>
      <w:r w:rsidR="006D2103"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  <w:proofErr w:type="spellStart"/>
      <w:r w:rsidR="006D2103">
        <w:rPr>
          <w:rFonts w:ascii="TH SarabunIT๙" w:hAnsi="TH SarabunIT๙" w:cs="TH SarabunIT๙" w:hint="cs"/>
          <w:sz w:val="32"/>
          <w:szCs w:val="32"/>
          <w:cs/>
        </w:rPr>
        <w:t>บร</w:t>
      </w:r>
      <w:proofErr w:type="spellEnd"/>
      <w:r w:rsidR="006D2103">
        <w:rPr>
          <w:rFonts w:ascii="TH SarabunIT๙" w:hAnsi="TH SarabunIT๙" w:cs="TH SarabunIT๙" w:hint="cs"/>
          <w:sz w:val="32"/>
          <w:szCs w:val="32"/>
          <w:cs/>
        </w:rPr>
        <w:t>หารส่วนตำบลเกษมทรัพย์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CA6C0C" w:rsidRPr="0029345A" w:rsidRDefault="00CA6C0C" w:rsidP="0029345A">
      <w:pPr>
        <w:pStyle w:val="a3"/>
        <w:numPr>
          <w:ilvl w:val="0"/>
          <w:numId w:val="1"/>
        </w:numPr>
        <w:spacing w:before="240" w:after="0" w:line="240" w:lineRule="auto"/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29345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ด้านการสรรหา (</w:t>
      </w:r>
      <w:r w:rsidRPr="0029345A">
        <w:rPr>
          <w:rFonts w:ascii="TH SarabunIT๙" w:hAnsi="TH SarabunIT๙" w:cs="TH SarabunIT๙"/>
          <w:b/>
          <w:bCs/>
          <w:sz w:val="32"/>
          <w:szCs w:val="32"/>
        </w:rPr>
        <w:t>Recruitment)</w:t>
      </w:r>
    </w:p>
    <w:p w:rsidR="00CA6C0C" w:rsidRDefault="006D2103" w:rsidP="006D2103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 w:rsidR="00CA6C0C">
        <w:rPr>
          <w:rFonts w:ascii="TH SarabunIT๙" w:hAnsi="TH SarabunIT๙" w:cs="TH SarabunIT๙" w:hint="cs"/>
          <w:sz w:val="32"/>
          <w:szCs w:val="32"/>
          <w:cs/>
        </w:rPr>
        <w:t xml:space="preserve">  โดยงาน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บริหารงานบุคคลสำนักงานปลัดองค์การบริหารส่วนตำบลเกษมทรัพย์</w:t>
      </w:r>
      <w:r w:rsidR="00CA6C0C">
        <w:rPr>
          <w:rFonts w:ascii="TH SarabunIT๙" w:hAnsi="TH SarabunIT๙" w:cs="TH SarabunIT๙" w:hint="cs"/>
          <w:sz w:val="32"/>
          <w:szCs w:val="32"/>
          <w:cs/>
        </w:rPr>
        <w:t>ดำเนินการวางแผนกำลังคนแสวงหาคนตามคุณลักษณะที่กำหนด  และเลือกสรรคนดีคนเก่ง เพื่อปฏิบัติภารกิจของ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</w:p>
    <w:p w:rsidR="00CA6C0C" w:rsidRPr="0029345A" w:rsidRDefault="00CA6C0C" w:rsidP="00CA6C0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345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9345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แนวทางการปฏิบัติ ดังนี้</w:t>
      </w:r>
    </w:p>
    <w:p w:rsidR="00CA6C0C" w:rsidRDefault="00CA6C0C" w:rsidP="00CA6C0C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มีการจัดทำแผนอัตรากำลัง 3 ปี  รวมถึงการปรับปรุงแผนอัตรากำลัง  3 ปี เพื่อใช้ในการ</w:t>
      </w:r>
    </w:p>
    <w:p w:rsidR="00CA6C0C" w:rsidRDefault="00CA6C0C" w:rsidP="00CA6C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6C0C">
        <w:rPr>
          <w:rFonts w:ascii="TH SarabunIT๙" w:hAnsi="TH SarabunIT๙" w:cs="TH SarabunIT๙" w:hint="cs"/>
          <w:sz w:val="32"/>
          <w:szCs w:val="32"/>
          <w:cs/>
        </w:rPr>
        <w:t>กำหนดโครงสร้างและกรอบอัตรากำลังที่รองรับต่อภารกิจของ</w:t>
      </w:r>
      <w:r w:rsidR="006D2103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องค์การบริหารส่วนตำบลเกษมทรัพย์ </w:t>
      </w:r>
      <w:r w:rsidRPr="00CA6C0C">
        <w:rPr>
          <w:rFonts w:ascii="TH SarabunIT๙" w:hAnsi="TH SarabunIT๙" w:cs="TH SarabunIT๙" w:hint="cs"/>
          <w:sz w:val="32"/>
          <w:szCs w:val="32"/>
          <w:cs/>
        </w:rPr>
        <w:t xml:space="preserve">ที่อาจเปลี่ยนแปลงไป  </w:t>
      </w:r>
    </w:p>
    <w:p w:rsidR="00CA6C0C" w:rsidRDefault="00CA6C0C" w:rsidP="00CA6C0C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สรรหาบุคคลมาดำรงตำแหน่งที่ว่างตามแผนอัตรากำลัง  3  ปี  เพื่อปฏิบัติหน้าที่รองรับ</w:t>
      </w:r>
    </w:p>
    <w:p w:rsidR="00CA6C0C" w:rsidRDefault="00CA6C0C" w:rsidP="00CA6C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6C0C">
        <w:rPr>
          <w:rFonts w:ascii="TH SarabunIT๙" w:hAnsi="TH SarabunIT๙" w:cs="TH SarabunIT๙" w:hint="cs"/>
          <w:sz w:val="32"/>
          <w:szCs w:val="32"/>
          <w:cs/>
        </w:rPr>
        <w:t>ภารกิจของ</w:t>
      </w:r>
      <w:r w:rsidR="006D210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</w:p>
    <w:p w:rsidR="00CA6C0C" w:rsidRPr="0029345A" w:rsidRDefault="00CA6C0C" w:rsidP="0029345A">
      <w:pPr>
        <w:pStyle w:val="a3"/>
        <w:numPr>
          <w:ilvl w:val="0"/>
          <w:numId w:val="1"/>
        </w:numPr>
        <w:spacing w:before="240" w:after="0" w:line="240" w:lineRule="auto"/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29345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  (</w:t>
      </w:r>
      <w:r w:rsidRPr="0029345A">
        <w:rPr>
          <w:rFonts w:ascii="TH SarabunIT๙" w:hAnsi="TH SarabunIT๙" w:cs="TH SarabunIT๙"/>
          <w:b/>
          <w:bCs/>
          <w:sz w:val="32"/>
          <w:szCs w:val="32"/>
        </w:rPr>
        <w:t>Development)</w:t>
      </w:r>
    </w:p>
    <w:p w:rsidR="00CA6C0C" w:rsidRDefault="006D2103" w:rsidP="006D2103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 w:rsidR="00CA6C0C">
        <w:rPr>
          <w:rFonts w:ascii="TH SarabunIT๙" w:hAnsi="TH SarabunIT๙" w:cs="TH SarabunIT๙" w:hint="cs"/>
          <w:sz w:val="32"/>
          <w:szCs w:val="32"/>
          <w:cs/>
        </w:rPr>
        <w:t xml:space="preserve"> โดยงาน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บริหารงานบุคคล</w:t>
      </w:r>
      <w:r w:rsidR="00CA6C0C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A6C0C">
        <w:rPr>
          <w:rFonts w:ascii="TH SarabunIT๙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A6C0C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ดำเนินการวางแผนพัฒนาบุคลากร เตรียมความพร้อมของข้าราชการเพื่อเป็นข้าราชการผู้มีผลสัมฤทธิ์สูงสุด  พัฒนาความรู้ ทักษะ และสมรรถนะโดยใช้เครื่องมือที่หลากหลายตามเส้นทางการพัฒนาบุคลากร เพื่อให้สามารถรองรับภารกิจของ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</w:p>
    <w:p w:rsidR="00CA6C0C" w:rsidRPr="0029345A" w:rsidRDefault="00CA6C0C" w:rsidP="00CA6C0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345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9345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แนวทางการปฏิบัติ ดังนี้</w:t>
      </w:r>
    </w:p>
    <w:p w:rsidR="0043155C" w:rsidRDefault="00CA6C0C" w:rsidP="00CA6C0C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จัดทำและดำเนินการตามแผนพัฒนาบุคลากรประจำปี  ให้สอดคล้องตามความจำเป็นและ</w:t>
      </w:r>
    </w:p>
    <w:p w:rsidR="00CA6C0C" w:rsidRDefault="00CA6C0C" w:rsidP="00CA6C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155C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CA6C0C">
        <w:rPr>
          <w:rFonts w:ascii="TH SarabunIT๙" w:hAnsi="TH SarabunIT๙" w:cs="TH SarabunIT๙" w:hint="cs"/>
          <w:sz w:val="32"/>
          <w:szCs w:val="32"/>
          <w:cs/>
        </w:rPr>
        <w:t>ต้องการในการพัฒนาของบุคลากรในทุกหน่วยงาน</w:t>
      </w:r>
    </w:p>
    <w:p w:rsidR="0043155C" w:rsidRDefault="00CA6C0C" w:rsidP="00CA6C0C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นำระบบสารสนเทศเพื่อยกระดับการพัฒนาทรัพยากรบุคคล  มาใช้เป็นระบบงานพัฒนา</w:t>
      </w:r>
    </w:p>
    <w:p w:rsidR="00CA6C0C" w:rsidRPr="0043155C" w:rsidRDefault="00CA6C0C" w:rsidP="004315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155C">
        <w:rPr>
          <w:rFonts w:ascii="TH SarabunIT๙" w:hAnsi="TH SarabunIT๙" w:cs="TH SarabunIT๙" w:hint="cs"/>
          <w:sz w:val="32"/>
          <w:szCs w:val="32"/>
          <w:cs/>
        </w:rPr>
        <w:t>บุคคล</w:t>
      </w:r>
    </w:p>
    <w:p w:rsidR="00CA6C0C" w:rsidRPr="0043155C" w:rsidRDefault="00CA6C0C" w:rsidP="006D2103">
      <w:pPr>
        <w:pStyle w:val="a3"/>
        <w:numPr>
          <w:ilvl w:val="0"/>
          <w:numId w:val="2"/>
        </w:numPr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43155C">
        <w:rPr>
          <w:rFonts w:ascii="TH SarabunIT๙" w:hAnsi="TH SarabunIT๙" w:cs="TH SarabunIT๙" w:hint="cs"/>
          <w:sz w:val="32"/>
          <w:szCs w:val="32"/>
          <w:cs/>
        </w:rPr>
        <w:t>จัดให้มีการประเมินข้าราชการตามเกณฑ์มาตรฐานความรู้ ทักษะ และสมรรถนะที่</w:t>
      </w:r>
      <w:r w:rsidR="006D210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 w:rsidRPr="0043155C"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:rsidR="0029345A" w:rsidRPr="00A70C91" w:rsidRDefault="000F16E7" w:rsidP="0029345A">
      <w:pPr>
        <w:pStyle w:val="a3"/>
        <w:numPr>
          <w:ilvl w:val="0"/>
          <w:numId w:val="2"/>
        </w:numPr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จัดให้มีการประเมินความพึงพอใจของบุคลากรในทุกหน่วยงานของ</w:t>
      </w:r>
      <w:r w:rsidR="006D210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</w:p>
    <w:p w:rsidR="0029345A" w:rsidRDefault="0029345A" w:rsidP="0029345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Pr="0029345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9345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ด้านการรักษาไว้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29345A" w:rsidRPr="0029345A" w:rsidRDefault="0029345A" w:rsidP="0029345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0F16E7" w:rsidRPr="0029345A" w:rsidRDefault="000F16E7" w:rsidP="0029345A">
      <w:pPr>
        <w:pStyle w:val="a3"/>
        <w:numPr>
          <w:ilvl w:val="0"/>
          <w:numId w:val="1"/>
        </w:numPr>
        <w:spacing w:before="240" w:after="0" w:line="240" w:lineRule="auto"/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29345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ด้านการรักษาไว้ (</w:t>
      </w:r>
      <w:r w:rsidRPr="0029345A">
        <w:rPr>
          <w:rFonts w:ascii="TH SarabunIT๙" w:hAnsi="TH SarabunIT๙" w:cs="TH SarabunIT๙"/>
          <w:b/>
          <w:bCs/>
          <w:sz w:val="32"/>
          <w:szCs w:val="32"/>
        </w:rPr>
        <w:t>Retention)</w:t>
      </w:r>
    </w:p>
    <w:p w:rsidR="000F16E7" w:rsidRDefault="006D2103" w:rsidP="006D2103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 w:rsidR="000F16E7" w:rsidRPr="000F16E7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งานบริหารงานบุคคลสำนักงานปลัดองค์การบริหารส่วนตำบล</w:t>
      </w:r>
      <w:r w:rsidR="000F16E7" w:rsidRPr="000F16E7">
        <w:rPr>
          <w:rFonts w:ascii="TH SarabunIT๙" w:hAnsi="TH SarabunIT๙" w:cs="TH SarabunIT๙" w:hint="cs"/>
          <w:sz w:val="32"/>
          <w:szCs w:val="32"/>
          <w:cs/>
        </w:rPr>
        <w:t xml:space="preserve"> ต้องวางแผนกลยุทธ</w:t>
      </w:r>
      <w:r w:rsidR="009364A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F16E7" w:rsidRPr="000F16E7">
        <w:rPr>
          <w:rFonts w:ascii="TH SarabunIT๙" w:hAnsi="TH SarabunIT๙" w:cs="TH SarabunIT๙" w:hint="cs"/>
          <w:sz w:val="32"/>
          <w:szCs w:val="32"/>
          <w:cs/>
        </w:rPr>
        <w:t>ด้านการบริหารทรัพยากรบุคคล  การปรับปรุงระบบฐานข้อมูลบุคคล  การประเม</w:t>
      </w:r>
      <w:r w:rsidR="000F16E7">
        <w:rPr>
          <w:rFonts w:ascii="TH SarabunIT๙" w:hAnsi="TH SarabunIT๙" w:cs="TH SarabunIT๙" w:hint="cs"/>
          <w:sz w:val="32"/>
          <w:szCs w:val="32"/>
          <w:cs/>
        </w:rPr>
        <w:t>ินผลการปฏิบัติราชการที่มีประสิทธิภาพ</w:t>
      </w:r>
      <w:r w:rsidR="0043155C">
        <w:rPr>
          <w:rFonts w:ascii="TH SarabunIT๙" w:hAnsi="TH SarabunIT๙" w:cs="TH SarabunIT๙" w:hint="cs"/>
          <w:sz w:val="32"/>
          <w:szCs w:val="32"/>
          <w:cs/>
        </w:rPr>
        <w:t xml:space="preserve"> และยกย่อง</w:t>
      </w:r>
      <w:r w:rsidR="000F16E7">
        <w:rPr>
          <w:rFonts w:ascii="TH SarabunIT๙" w:hAnsi="TH SarabunIT๙" w:cs="TH SarabunIT๙" w:hint="cs"/>
          <w:sz w:val="32"/>
          <w:szCs w:val="32"/>
          <w:cs/>
        </w:rPr>
        <w:t>ชมเชยบุคลากร เพื่อให้บุคลากรเกิดความผูกพันต่อ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</w:p>
    <w:p w:rsidR="000F16E7" w:rsidRPr="0029345A" w:rsidRDefault="000F16E7" w:rsidP="000F16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345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9345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แนวทางการปฏิบัติ ดังนี้</w:t>
      </w:r>
    </w:p>
    <w:p w:rsidR="000F16E7" w:rsidRDefault="000F16E7" w:rsidP="000F16E7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กำหนดจัดให้มีกิจกรรม  เพื่อเป็นสื่อกลางในการเชื่อมความสัมพันธ์และความสามัคคีที่ดีของ</w:t>
      </w:r>
    </w:p>
    <w:p w:rsidR="000F16E7" w:rsidRDefault="000F16E7" w:rsidP="000F16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16E7">
        <w:rPr>
          <w:rFonts w:ascii="TH SarabunIT๙" w:hAnsi="TH SarabunIT๙" w:cs="TH SarabunIT๙" w:hint="cs"/>
          <w:sz w:val="32"/>
          <w:szCs w:val="32"/>
          <w:cs/>
        </w:rPr>
        <w:t>บุคลากรในหน่วยงาน</w:t>
      </w:r>
    </w:p>
    <w:p w:rsidR="000F16E7" w:rsidRDefault="000F16E7" w:rsidP="000F16E7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จัดการยกย่องชมเชยบุคลากร เช่น การคัดเลือกพนักงานดีเด่น  </w:t>
      </w:r>
    </w:p>
    <w:p w:rsidR="0043155C" w:rsidRDefault="000F16E7" w:rsidP="000F16E7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ควบคุมให้การประเมินผลการปฏิบัติราชการของข้าราชการ  และจัดทำการเลื่อนขั้น</w:t>
      </w:r>
    </w:p>
    <w:p w:rsidR="000F16E7" w:rsidRDefault="000F16E7" w:rsidP="000F16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155C"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 w:rsidRPr="000F16E7">
        <w:rPr>
          <w:rFonts w:ascii="TH SarabunIT๙" w:hAnsi="TH SarabunIT๙" w:cs="TH SarabunIT๙" w:hint="cs"/>
          <w:sz w:val="32"/>
          <w:szCs w:val="32"/>
          <w:cs/>
        </w:rPr>
        <w:t>เป็นไปตามช่วงเวลาที่กำหนด</w:t>
      </w:r>
    </w:p>
    <w:p w:rsidR="000F16E7" w:rsidRPr="0029345A" w:rsidRDefault="000F16E7" w:rsidP="0029345A">
      <w:pPr>
        <w:pStyle w:val="a3"/>
        <w:numPr>
          <w:ilvl w:val="0"/>
          <w:numId w:val="1"/>
        </w:numPr>
        <w:spacing w:before="240" w:after="0" w:line="240" w:lineRule="auto"/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29345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ด้านการใช้ประโยชน์ (</w:t>
      </w:r>
      <w:r w:rsidRPr="0029345A">
        <w:rPr>
          <w:rFonts w:ascii="TH SarabunIT๙" w:hAnsi="TH SarabunIT๙" w:cs="TH SarabunIT๙"/>
          <w:b/>
          <w:bCs/>
          <w:sz w:val="32"/>
          <w:szCs w:val="32"/>
        </w:rPr>
        <w:t>Utilization)</w:t>
      </w:r>
    </w:p>
    <w:p w:rsidR="000F16E7" w:rsidRDefault="006D2103" w:rsidP="006D2103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 w:rsidR="000F16E7">
        <w:rPr>
          <w:rFonts w:ascii="TH SarabunIT๙" w:hAnsi="TH SarabunIT๙" w:cs="TH SarabunIT๙" w:hint="cs"/>
          <w:sz w:val="32"/>
          <w:szCs w:val="32"/>
          <w:cs/>
        </w:rPr>
        <w:t xml:space="preserve"> โดยทุกหน่วยงานต้องร่วมมือกันในการบริหารทรัพยากรบุคคลอย่างเป็นระบบ แจ้งให้บุคลากรเข้าถึงช่องทางการรับทราบข้อมูลด้านการบริหารทรัพยากรบุคคล รวมทั้งควบคุม กำกับดูแลให้ปฏิบัติราชการอย่างมีประสิทธิภาพ</w:t>
      </w:r>
    </w:p>
    <w:p w:rsidR="000F16E7" w:rsidRPr="0029345A" w:rsidRDefault="000F16E7" w:rsidP="000F16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345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9345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แนวทางการปฏิบัติ ดังนี้</w:t>
      </w:r>
    </w:p>
    <w:p w:rsidR="0029345A" w:rsidRPr="0029345A" w:rsidRDefault="0029345A" w:rsidP="0029345A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345A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0F16E7" w:rsidRPr="0029345A">
        <w:rPr>
          <w:rFonts w:ascii="TH SarabunIT๙" w:hAnsi="TH SarabunIT๙" w:cs="TH SarabunIT๙" w:hint="cs"/>
          <w:sz w:val="32"/>
          <w:szCs w:val="32"/>
          <w:cs/>
        </w:rPr>
        <w:t>ห้ผู้บังคับบัญชามอบหมายงานแก่ผู้ใต้บังคับบัญชาอ</w:t>
      </w:r>
      <w:r w:rsidRPr="0029345A">
        <w:rPr>
          <w:rFonts w:ascii="TH SarabunIT๙" w:hAnsi="TH SarabunIT๙" w:cs="TH SarabunIT๙" w:hint="cs"/>
          <w:sz w:val="32"/>
          <w:szCs w:val="32"/>
          <w:cs/>
        </w:rPr>
        <w:t>ย่างเป็นธรรม  ไม่เลือกปฏิบัติ รวมทั้ง</w:t>
      </w:r>
    </w:p>
    <w:p w:rsidR="0029345A" w:rsidRDefault="0029345A" w:rsidP="002934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5A">
        <w:rPr>
          <w:rFonts w:ascii="TH SarabunIT๙" w:hAnsi="TH SarabunIT๙" w:cs="TH SarabunIT๙" w:hint="cs"/>
          <w:sz w:val="32"/>
          <w:szCs w:val="32"/>
          <w:cs/>
        </w:rPr>
        <w:t>ควบคุม กำกับ ดูแลผู้ใต้บังคับบัญชาปฏิบัติตามระเบียบวินัย ประมวล</w:t>
      </w:r>
      <w:r w:rsidRPr="0029345A">
        <w:rPr>
          <w:rFonts w:ascii="TH SarabunIT๙" w:hAnsi="TH SarabunIT๙" w:cs="TH SarabunIT๙"/>
          <w:sz w:val="32"/>
          <w:szCs w:val="32"/>
          <w:cs/>
        </w:rPr>
        <w:t>ว่าด้วยจรรยาข้าราชการ</w:t>
      </w:r>
      <w:r w:rsidR="006D210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 w:rsidRPr="0029345A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Pr="0029345A">
        <w:rPr>
          <w:rFonts w:ascii="TH SarabunIT๙" w:hAnsi="TH SarabunIT๙" w:cs="TH SarabunIT๙"/>
          <w:sz w:val="32"/>
          <w:szCs w:val="32"/>
          <w:cs/>
        </w:rPr>
        <w:t>มาตรฐานทั่วไปเกี่ยวกับจริยธรรมของ</w:t>
      </w:r>
      <w:r w:rsidR="006D2103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29345A">
        <w:rPr>
          <w:rFonts w:ascii="TH SarabunIT๙" w:hAnsi="TH SarabunIT๙" w:cs="TH SarabunIT๙"/>
          <w:sz w:val="32"/>
          <w:szCs w:val="32"/>
          <w:cs/>
        </w:rPr>
        <w:t>ลูกจ้างประจำและพนักงานจ้าง</w:t>
      </w:r>
    </w:p>
    <w:p w:rsidR="0029345A" w:rsidRDefault="0029345A" w:rsidP="0029345A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การพิจารณาแต่งตั้งข้าราชการให้ดำรงตำแหน่งที่สูงขึ้นในตำแหน่งต่าง ๆ จะยึดถือความรู้ </w:t>
      </w:r>
    </w:p>
    <w:p w:rsidR="0029345A" w:rsidRDefault="0029345A" w:rsidP="002934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5A">
        <w:rPr>
          <w:rFonts w:ascii="TH SarabunIT๙" w:hAnsi="TH SarabunIT๙" w:cs="TH SarabunIT๙" w:hint="cs"/>
          <w:sz w:val="32"/>
          <w:szCs w:val="32"/>
          <w:cs/>
        </w:rPr>
        <w:t>ความสามารถ และประโยชน์สูงสุดต่อ</w:t>
      </w:r>
      <w:r w:rsidR="006D210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</w:p>
    <w:p w:rsidR="0029345A" w:rsidRDefault="0029345A" w:rsidP="00BB2C0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การบริหารทรัพยากรบุคคลของ</w:t>
      </w:r>
      <w:r w:rsidR="006D210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ให้รวมถึงพนักงาน</w:t>
      </w:r>
      <w:r w:rsidR="006D2103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ลูกจ้างประจำ  และพนักงานจ้างของ</w:t>
      </w:r>
      <w:r w:rsidR="006D210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</w:p>
    <w:p w:rsidR="0029345A" w:rsidRDefault="0029345A" w:rsidP="00BB2C0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ให้งาน</w:t>
      </w:r>
      <w:r w:rsidR="007260B7">
        <w:rPr>
          <w:rFonts w:ascii="TH SarabunIT๙" w:hAnsi="TH SarabunIT๙" w:cs="TH SarabunIT๙" w:hint="cs"/>
          <w:sz w:val="32"/>
          <w:szCs w:val="32"/>
          <w:cs/>
        </w:rPr>
        <w:t>บริหารงานบุคคล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สำนัก</w:t>
      </w:r>
      <w:r w:rsidR="007260B7">
        <w:rPr>
          <w:rFonts w:ascii="TH SarabunIT๙" w:hAnsi="TH SarabunIT๙" w:cs="TH SarabunIT๙" w:hint="cs"/>
          <w:sz w:val="32"/>
          <w:szCs w:val="32"/>
          <w:cs/>
        </w:rPr>
        <w:t>งานปลัดองค์การบริหารส่วนตำบล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รายงานผลการดำเนินการตามนโยบายดังกล่าว  ให้</w:t>
      </w:r>
      <w:r w:rsidR="007260B7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นายกองค์การบริหารส่วนตำบลเกษมทรัพย์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ทราบทุกสิ้นปีงบประมาณ</w:t>
      </w:r>
    </w:p>
    <w:p w:rsidR="00074D1A" w:rsidRPr="00074D1A" w:rsidRDefault="0029345A" w:rsidP="00BB2C0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29345A" w:rsidRDefault="0029345A" w:rsidP="00074D1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2C3ED1">
        <w:rPr>
          <w:rFonts w:ascii="TH SarabunIT๙" w:hAnsi="TH SarabunIT๙" w:cs="TH SarabunIT๙" w:hint="cs"/>
          <w:sz w:val="32"/>
          <w:szCs w:val="32"/>
          <w:cs/>
        </w:rPr>
        <w:t>6</w:t>
      </w:r>
      <w:bookmarkStart w:id="0" w:name="_GoBack"/>
      <w:bookmarkEnd w:id="0"/>
      <w:r w:rsidR="00B84E8D">
        <w:rPr>
          <w:rFonts w:ascii="TH SarabunIT๙" w:hAnsi="TH SarabunIT๙" w:cs="TH SarabunIT๙" w:hint="cs"/>
          <w:sz w:val="32"/>
          <w:szCs w:val="32"/>
          <w:cs/>
        </w:rPr>
        <w:t>มกราคมพ.ศ. 2563</w:t>
      </w:r>
    </w:p>
    <w:p w:rsidR="009364AA" w:rsidRDefault="00074D1A" w:rsidP="00074D1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74D1A">
        <w:rPr>
          <w:rFonts w:ascii="TH SarabunIT๙" w:hAnsi="TH SarabunIT๙" w:cs="TH SarabunIT๙"/>
          <w:sz w:val="32"/>
          <w:szCs w:val="32"/>
        </w:rPr>
        <w:drawing>
          <wp:inline distT="0" distB="0" distL="0" distR="0">
            <wp:extent cx="1044206" cy="637953"/>
            <wp:effectExtent l="19050" t="0" r="3544" b="0"/>
            <wp:docPr id="2" name="Picture 31" descr="Nayok n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ayok no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69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4AA" w:rsidRPr="00074D1A" w:rsidRDefault="009364AA" w:rsidP="00074D1A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BB2C0F" w:rsidRDefault="003C6617" w:rsidP="00074D1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(นางสาวน้อย  สดสระน้อย)</w:t>
      </w:r>
    </w:p>
    <w:p w:rsidR="003C6617" w:rsidRPr="0029345A" w:rsidRDefault="003C6617" w:rsidP="00074D1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นายกองค์การบริหารส่วนตำบลเกษมทรัพย์</w:t>
      </w:r>
    </w:p>
    <w:sectPr w:rsidR="003C6617" w:rsidRPr="0029345A" w:rsidSect="0043155C">
      <w:pgSz w:w="11906" w:h="16838"/>
      <w:pgMar w:top="1440" w:right="991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0D15"/>
    <w:multiLevelType w:val="hybridMultilevel"/>
    <w:tmpl w:val="0C30DFAC"/>
    <w:lvl w:ilvl="0" w:tplc="40AC8912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BD3366"/>
    <w:multiLevelType w:val="hybridMultilevel"/>
    <w:tmpl w:val="626C1D5E"/>
    <w:lvl w:ilvl="0" w:tplc="0A8872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8EC4C1D"/>
    <w:multiLevelType w:val="hybridMultilevel"/>
    <w:tmpl w:val="CCC2B786"/>
    <w:lvl w:ilvl="0" w:tplc="3446BF6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62544"/>
    <w:rsid w:val="0002221A"/>
    <w:rsid w:val="00074D1A"/>
    <w:rsid w:val="000F16E7"/>
    <w:rsid w:val="0029345A"/>
    <w:rsid w:val="002C3ED1"/>
    <w:rsid w:val="00362544"/>
    <w:rsid w:val="003C6617"/>
    <w:rsid w:val="003D1B6E"/>
    <w:rsid w:val="0043155C"/>
    <w:rsid w:val="006D2103"/>
    <w:rsid w:val="007260B7"/>
    <w:rsid w:val="008444CC"/>
    <w:rsid w:val="009364AA"/>
    <w:rsid w:val="00A70C91"/>
    <w:rsid w:val="00B84E8D"/>
    <w:rsid w:val="00BB2C0F"/>
    <w:rsid w:val="00BE5C4F"/>
    <w:rsid w:val="00C043A5"/>
    <w:rsid w:val="00C76084"/>
    <w:rsid w:val="00CA6C0C"/>
    <w:rsid w:val="00CD1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D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4D1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WIN7A3</cp:lastModifiedBy>
  <cp:revision>2</cp:revision>
  <cp:lastPrinted>2019-06-10T04:21:00Z</cp:lastPrinted>
  <dcterms:created xsi:type="dcterms:W3CDTF">2020-06-19T08:21:00Z</dcterms:created>
  <dcterms:modified xsi:type="dcterms:W3CDTF">2020-06-19T08:21:00Z</dcterms:modified>
</cp:coreProperties>
</file>